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E" w:rsidRDefault="00E8261E">
      <w:pPr>
        <w:rPr>
          <w:rFonts w:hint="eastAsia"/>
        </w:rPr>
      </w:pPr>
    </w:p>
    <w:p w:rsidR="00E8261E" w:rsidRDefault="00E8261E">
      <w:pPr>
        <w:rPr>
          <w:rFonts w:hint="eastAsia"/>
        </w:rPr>
      </w:pPr>
    </w:p>
    <w:p w:rsidR="00E8261E" w:rsidRDefault="00E8261E">
      <w:pPr>
        <w:rPr>
          <w:rFonts w:hint="eastAsia"/>
        </w:rPr>
      </w:pPr>
    </w:p>
    <w:p w:rsidR="00FE3D45" w:rsidRPr="00775FA1" w:rsidRDefault="00D82466">
      <w:pPr>
        <w:rPr>
          <w:color w:val="FFFFFF" w:themeColor="background1"/>
          <w:sz w:val="24"/>
        </w:rPr>
      </w:pPr>
      <w:r w:rsidRPr="00775FA1">
        <w:rPr>
          <w:color w:val="FFFFFF" w:themeColor="background1"/>
          <w:sz w:val="24"/>
        </w:rPr>
        <w:pict>
          <v:rect id="_x0000_s1040" style="position:absolute;left:0;text-align:left;margin-left:560.5pt;margin-top:13.95pt;width:69.45pt;height:37.55pt;z-index:251671552">
            <v:textbox>
              <w:txbxContent>
                <w:p w:rsidR="00D82466" w:rsidRDefault="00D82466" w:rsidP="00D82466">
                  <w:r>
                    <w:rPr>
                      <w:rFonts w:hint="eastAsia"/>
                    </w:rPr>
                    <w:t>下达先行告知书</w:t>
                  </w:r>
                </w:p>
              </w:txbxContent>
            </v:textbox>
          </v:rect>
        </w:pict>
      </w:r>
      <w:r w:rsidR="00FE3D45" w:rsidRPr="00775FA1">
        <w:rPr>
          <w:color w:val="FFFFFF" w:themeColor="background1"/>
          <w:sz w:val="24"/>
        </w:rPr>
        <w:pict>
          <v:rect id="_x0000_s1030" style="position:absolute;left:0;text-align:left;margin-left:103.3pt;margin-top:13.95pt;width:65.85pt;height:37.55pt;z-index:251661312">
            <v:textbox>
              <w:txbxContent>
                <w:p w:rsidR="00FE3D45" w:rsidRPr="006B4E30" w:rsidRDefault="00FE3D45">
                  <w:pPr>
                    <w:rPr>
                      <w:sz w:val="18"/>
                      <w:szCs w:val="18"/>
                    </w:rPr>
                  </w:pPr>
                  <w:r w:rsidRPr="006B4E30">
                    <w:rPr>
                      <w:rFonts w:hint="eastAsia"/>
                      <w:sz w:val="18"/>
                      <w:szCs w:val="18"/>
                    </w:rPr>
                    <w:t>下达停工整改通知书</w:t>
                  </w:r>
                </w:p>
              </w:txbxContent>
            </v:textbox>
          </v:rect>
        </w:pict>
      </w:r>
      <w:r w:rsidR="00FE3D45" w:rsidRPr="00775FA1">
        <w:rPr>
          <w:color w:val="FFFFFF" w:themeColor="background1"/>
          <w:sz w:val="24"/>
        </w:rPr>
        <w:pict>
          <v:rect id="_x0000_s1026" style="position:absolute;left:0;text-align:left;margin-left:-7.5pt;margin-top:59.65pt;width:71.95pt;height:37.55pt;z-index:251658240">
            <v:textbox>
              <w:txbxContent>
                <w:p w:rsidR="00FE3D45" w:rsidRDefault="00FE3D45">
                  <w:r>
                    <w:rPr>
                      <w:rFonts w:hint="eastAsia"/>
                    </w:rPr>
                    <w:t>巡查、举报发现</w:t>
                  </w:r>
                </w:p>
              </w:txbxContent>
            </v:textbox>
          </v:rect>
        </w:pict>
      </w:r>
    </w:p>
    <w:p w:rsidR="00FE3D45" w:rsidRPr="00775FA1" w:rsidRDefault="00FE3D45" w:rsidP="00FE3D45">
      <w:pPr>
        <w:rPr>
          <w:color w:val="FFFFFF" w:themeColor="background1"/>
          <w:sz w:val="24"/>
        </w:rPr>
      </w:pPr>
    </w:p>
    <w:p w:rsidR="00FE3D45" w:rsidRPr="00775FA1" w:rsidRDefault="006B4E30" w:rsidP="006B4E30">
      <w:pPr>
        <w:jc w:val="right"/>
        <w:rPr>
          <w:color w:val="FFFFFF" w:themeColor="background1"/>
          <w:sz w:val="24"/>
        </w:rPr>
      </w:pPr>
      <w:r>
        <w:rPr>
          <w:rFonts w:hint="eastAsia"/>
          <w:color w:val="FFFFFF" w:themeColor="background1"/>
          <w:sz w:val="24"/>
        </w:rPr>
        <w:t>好好</w:t>
      </w:r>
    </w:p>
    <w:p w:rsidR="00FE3D45" w:rsidRPr="00FE3D45" w:rsidRDefault="00D82466" w:rsidP="00FE3D45">
      <w:r>
        <w:rPr>
          <w:noProof/>
        </w:rPr>
        <w:pict>
          <v:rect id="_x0000_s1038" style="position:absolute;left:0;text-align:left;margin-left:428.85pt;margin-top:12.85pt;width:69.45pt;height:37.55pt;z-index:251669504">
            <v:textbox>
              <w:txbxContent>
                <w:p w:rsidR="00D82466" w:rsidRDefault="00D82466" w:rsidP="00D82466">
                  <w:r>
                    <w:rPr>
                      <w:rFonts w:hint="eastAsia"/>
                    </w:rPr>
                    <w:t>制作案件调查询问笔录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16.05pt;margin-top:12.85pt;width:69.45pt;height:37.55pt;z-index:251667456">
            <v:textbox>
              <w:txbxContent>
                <w:p w:rsidR="00D82466" w:rsidRPr="00D82466" w:rsidRDefault="00D82466" w:rsidP="00D82466">
                  <w:pPr>
                    <w:rPr>
                      <w:sz w:val="18"/>
                      <w:szCs w:val="18"/>
                    </w:rPr>
                  </w:pPr>
                  <w:r w:rsidRPr="00D82466">
                    <w:rPr>
                      <w:rFonts w:hint="eastAsia"/>
                      <w:sz w:val="18"/>
                      <w:szCs w:val="18"/>
                    </w:rPr>
                    <w:t>下达责令停止违法通知书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04.1pt;margin-top:12.85pt;width:69.45pt;height:37.55pt;z-index:251663360">
            <v:textbox>
              <w:txbxContent>
                <w:p w:rsidR="00D82466" w:rsidRDefault="00D82466" w:rsidP="00D82466">
                  <w:r>
                    <w:rPr>
                      <w:rFonts w:hint="eastAsia"/>
                    </w:rPr>
                    <w:t>立案审批</w:t>
                  </w:r>
                </w:p>
              </w:txbxContent>
            </v:textbox>
          </v:rect>
        </w:pict>
      </w:r>
    </w:p>
    <w:p w:rsidR="00FE3D45" w:rsidRDefault="00D82466" w:rsidP="00E27A04">
      <w:pPr>
        <w:tabs>
          <w:tab w:val="right" w:pos="13958"/>
        </w:tabs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513.6pt;margin-top:2.05pt;width:24.4pt;height:20.85pt;z-index:251670528"/>
        </w:pict>
      </w:r>
      <w:r>
        <w:rPr>
          <w:noProof/>
        </w:rPr>
        <w:pict>
          <v:shape id="_x0000_s1037" type="#_x0000_t13" style="position:absolute;left:0;text-align:left;margin-left:398.3pt;margin-top:2.05pt;width:24.4pt;height:20.85pt;z-index:251668480"/>
        </w:pict>
      </w:r>
      <w:r>
        <w:rPr>
          <w:noProof/>
        </w:rPr>
        <w:pict>
          <v:shape id="_x0000_s1035" type="#_x0000_t13" style="position:absolute;left:0;text-align:left;margin-left:283.2pt;margin-top:2.05pt;width:24.4pt;height:20.85pt;z-index:251666432"/>
        </w:pict>
      </w:r>
      <w:r>
        <w:rPr>
          <w:noProof/>
        </w:rPr>
        <w:pict>
          <v:shape id="_x0000_s1034" type="#_x0000_t13" style="position:absolute;left:0;text-align:left;margin-left:72.1pt;margin-top:2.05pt;width:24.4pt;height:20.85pt;z-index:251665408"/>
        </w:pict>
      </w:r>
      <w:r>
        <w:rPr>
          <w:noProof/>
        </w:rPr>
        <w:pict>
          <v:shape id="_x0000_s1033" type="#_x0000_t13" style="position:absolute;left:0;text-align:left;margin-left:169.15pt;margin-top:2.05pt;width:24.4pt;height:20.85pt;z-index:251664384"/>
        </w:pict>
      </w:r>
    </w:p>
    <w:p w:rsidR="00FE3D45" w:rsidRPr="00E27A04" w:rsidRDefault="00D82466" w:rsidP="00FE3D45">
      <w:pPr>
        <w:pStyle w:val="Normal"/>
        <w:rPr>
          <w:color w:val="595959" w:themeColor="text1" w:themeTint="A6"/>
        </w:rPr>
      </w:pPr>
      <w:r>
        <w:rPr>
          <w:noProof/>
        </w:rPr>
        <w:pict>
          <v:rect id="_x0000_s1041" style="position:absolute;left:0;text-align:left;margin-left:560.5pt;margin-top:7.3pt;width:69.45pt;height:37.55pt;z-index:251672576">
            <v:textbox style="mso-next-textbox:#_x0000_s1041">
              <w:txbxContent>
                <w:p w:rsidR="00D82466" w:rsidRDefault="00D82466" w:rsidP="00D82466">
                  <w:r>
                    <w:rPr>
                      <w:rFonts w:hint="eastAsia"/>
                    </w:rPr>
                    <w:t>下达听证告知书</w:t>
                  </w:r>
                </w:p>
              </w:txbxContent>
            </v:textbox>
          </v:rect>
        </w:pict>
      </w:r>
      <w:r w:rsidR="00FE3D45">
        <w:rPr>
          <w:noProof/>
        </w:rPr>
        <w:pict>
          <v:rect id="_x0000_s1031" style="position:absolute;left:0;text-align:left;margin-left:103.3pt;margin-top:12.4pt;width:65.85pt;height:37.55pt;z-index:251662336">
            <v:textbox style="mso-next-textbox:#_x0000_s1031">
              <w:txbxContent>
                <w:p w:rsidR="00FE3D45" w:rsidRDefault="00D82466">
                  <w:r>
                    <w:rPr>
                      <w:rFonts w:hint="eastAsia"/>
                    </w:rPr>
                    <w:t>现场检查勘验笔录</w:t>
                  </w:r>
                </w:p>
              </w:txbxContent>
            </v:textbox>
          </v:rect>
        </w:pict>
      </w:r>
      <w:r w:rsidR="00FE3D45">
        <w:tab/>
      </w:r>
    </w:p>
    <w:p w:rsidR="00D82466" w:rsidRDefault="006B4E30" w:rsidP="00E27A04">
      <w:pPr>
        <w:tabs>
          <w:tab w:val="left" w:pos="2325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692.1pt;margin-top:11.9pt;width:25.65pt;height:60.1pt;z-index:251685888"/>
        </w:pict>
      </w:r>
      <w:r w:rsidR="00FE3D45">
        <w:tab/>
      </w:r>
    </w:p>
    <w:p w:rsidR="00D82466" w:rsidRPr="00D82466" w:rsidRDefault="00D82466" w:rsidP="00D82466"/>
    <w:p w:rsidR="00D82466" w:rsidRPr="00D82466" w:rsidRDefault="00D82466" w:rsidP="00D82466"/>
    <w:p w:rsidR="00D82466" w:rsidRPr="00D82466" w:rsidRDefault="00D82466" w:rsidP="00D82466"/>
    <w:p w:rsidR="00D82466" w:rsidRDefault="00D82466" w:rsidP="00D82466"/>
    <w:p w:rsidR="00202FBC" w:rsidRPr="00D82466" w:rsidRDefault="006B4E30" w:rsidP="00D82466">
      <w:pPr>
        <w:tabs>
          <w:tab w:val="left" w:pos="4157"/>
        </w:tabs>
      </w:pPr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54" type="#_x0000_t90" style="position:absolute;left:0;text-align:left;margin-left:669pt;margin-top:61.45pt;width:40.35pt;height:38.55pt;rotation:90;flip:x;z-index:251684864"/>
        </w:pict>
      </w:r>
      <w:r w:rsidR="00CB6628">
        <w:rPr>
          <w:noProof/>
        </w:rPr>
        <w:pict>
          <v:rect id="_x0000_s1052" style="position:absolute;left:0;text-align:left;margin-left:72.1pt;margin-top:73.35pt;width:69.45pt;height:37.55pt;z-index:251683840">
            <v:textbox>
              <w:txbxContent>
                <w:p w:rsidR="00CB6628" w:rsidRPr="00D82466" w:rsidRDefault="006B691B" w:rsidP="00CB662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结案报告</w:t>
                  </w:r>
                </w:p>
              </w:txbxContent>
            </v:textbox>
          </v:rect>
        </w:pict>
      </w:r>
      <w:r w:rsidR="00CB6628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1" type="#_x0000_t66" style="position:absolute;left:0;text-align:left;margin-left:147.5pt;margin-top:79pt;width:26.9pt;height:21.9pt;z-index:251682816"/>
        </w:pict>
      </w:r>
      <w:r w:rsidR="00CB6628">
        <w:rPr>
          <w:noProof/>
        </w:rPr>
        <w:pict>
          <v:rect id="_x0000_s1050" style="position:absolute;left:0;text-align:left;margin-left:179.85pt;margin-top:73.35pt;width:69.45pt;height:37.55pt;z-index:251681792">
            <v:textbox>
              <w:txbxContent>
                <w:p w:rsidR="00CB6628" w:rsidRPr="00D82466" w:rsidRDefault="006B691B" w:rsidP="00CB662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填写结案审批表</w:t>
                  </w:r>
                </w:p>
              </w:txbxContent>
            </v:textbox>
          </v:rect>
        </w:pict>
      </w:r>
      <w:r w:rsidR="00CB6628">
        <w:rPr>
          <w:noProof/>
        </w:rPr>
        <w:pict>
          <v:shape id="_x0000_s1049" type="#_x0000_t66" style="position:absolute;left:0;text-align:left;margin-left:256.3pt;margin-top:79pt;width:26.9pt;height:21.9pt;z-index:251680768"/>
        </w:pict>
      </w:r>
      <w:r w:rsidR="00CB6628">
        <w:rPr>
          <w:noProof/>
        </w:rPr>
        <w:pict>
          <v:rect id="_x0000_s1048" style="position:absolute;left:0;text-align:left;margin-left:289.3pt;margin-top:73.35pt;width:69.45pt;height:37.55pt;z-index:251679744">
            <v:textbox>
              <w:txbxContent>
                <w:p w:rsidR="00CB6628" w:rsidRPr="00D82466" w:rsidRDefault="006B691B" w:rsidP="00CB662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下达建设行政处罚决定书</w:t>
                  </w:r>
                </w:p>
              </w:txbxContent>
            </v:textbox>
          </v:rect>
        </w:pict>
      </w:r>
      <w:r w:rsidR="00CB6628">
        <w:rPr>
          <w:noProof/>
        </w:rPr>
        <w:pict>
          <v:shape id="_x0000_s1047" type="#_x0000_t66" style="position:absolute;left:0;text-align:left;margin-left:365.7pt;margin-top:79pt;width:26.9pt;height:21.9pt;z-index:251678720"/>
        </w:pict>
      </w:r>
      <w:r w:rsidR="00CB6628">
        <w:rPr>
          <w:noProof/>
        </w:rPr>
        <w:pict>
          <v:shape id="_x0000_s1045" type="#_x0000_t66" style="position:absolute;left:0;text-align:left;margin-left:479.55pt;margin-top:79pt;width:26.9pt;height:21.9pt;z-index:251676672"/>
        </w:pict>
      </w:r>
      <w:r w:rsidR="00CB6628">
        <w:rPr>
          <w:noProof/>
        </w:rPr>
        <w:pict>
          <v:rect id="_x0000_s1046" style="position:absolute;left:0;text-align:left;margin-left:397.5pt;margin-top:73.35pt;width:69.45pt;height:37.55pt;z-index:251677696">
            <v:textbox>
              <w:txbxContent>
                <w:p w:rsidR="00CB6628" w:rsidRPr="00D82466" w:rsidRDefault="006B691B" w:rsidP="00CB662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填写案件处理审批表</w:t>
                  </w:r>
                </w:p>
              </w:txbxContent>
            </v:textbox>
          </v:rect>
        </w:pict>
      </w:r>
      <w:r w:rsidR="00CB6628">
        <w:rPr>
          <w:noProof/>
        </w:rPr>
        <w:pict>
          <v:rect id="_x0000_s1042" style="position:absolute;left:0;text-align:left;margin-left:525.3pt;margin-top:7.65pt;width:109.75pt;height:37.55pt;z-index:251673600">
            <v:textbox style="mso-next-textbox:#_x0000_s1042">
              <w:txbxContent>
                <w:p w:rsidR="00E27A04" w:rsidRDefault="00E27A04" w:rsidP="00E27A04">
                  <w:r>
                    <w:rPr>
                      <w:rFonts w:hint="eastAsia"/>
                    </w:rPr>
                    <w:t>三日内出具听证意见</w:t>
                  </w:r>
                </w:p>
              </w:txbxContent>
            </v:textbox>
          </v:rect>
        </w:pict>
      </w:r>
      <w:r w:rsidR="00CB6628">
        <w:rPr>
          <w:noProof/>
        </w:rPr>
        <w:pict>
          <v:rect id="_x0000_s1043" style="position:absolute;left:0;text-align:left;margin-left:525.3pt;margin-top:79pt;width:109.75pt;height:37.55pt;z-index:251674624">
            <v:textbox style="mso-next-textbox:#_x0000_s1043">
              <w:txbxContent>
                <w:p w:rsidR="00E27A04" w:rsidRPr="00CB6628" w:rsidRDefault="00CB6628" w:rsidP="00E27A04">
                  <w:pPr>
                    <w:rPr>
                      <w:szCs w:val="21"/>
                    </w:rPr>
                  </w:pPr>
                  <w:r w:rsidRPr="00CB6628">
                    <w:rPr>
                      <w:rFonts w:hint="eastAsia"/>
                      <w:szCs w:val="21"/>
                    </w:rPr>
                    <w:t>出具不听证、不陈述书面说明</w:t>
                  </w:r>
                </w:p>
              </w:txbxContent>
            </v:textbox>
          </v:rect>
        </w:pict>
      </w:r>
      <w:r w:rsidR="00E27A04">
        <w:rPr>
          <w:noProof/>
        </w:rPr>
        <w:pict>
          <v:rect id="_x0000_s1044" style="position:absolute;left:0;text-align:left;margin-left:525.3pt;margin-top:149.75pt;width:109.75pt;height:37.55pt;z-index:251675648">
            <v:textbox style="mso-next-textbox:#_x0000_s1044">
              <w:txbxContent>
                <w:p w:rsidR="00E27A04" w:rsidRDefault="00CB6628" w:rsidP="00E27A04">
                  <w:r>
                    <w:rPr>
                      <w:rFonts w:hint="eastAsia"/>
                    </w:rPr>
                    <w:t>重大案件处罚需领导班子集体讨论决定</w:t>
                  </w:r>
                </w:p>
              </w:txbxContent>
            </v:textbox>
          </v:rect>
        </w:pict>
      </w:r>
      <w:r w:rsidR="00D82466">
        <w:tab/>
      </w:r>
    </w:p>
    <w:sectPr w:rsidR="00202FBC" w:rsidRPr="00D82466" w:rsidSect="00FE3D45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90" w:rsidRDefault="000C4C90" w:rsidP="00E27A04">
      <w:r>
        <w:separator/>
      </w:r>
    </w:p>
  </w:endnote>
  <w:endnote w:type="continuationSeparator" w:id="0">
    <w:p w:rsidR="000C4C90" w:rsidRDefault="000C4C90" w:rsidP="00E2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90" w:rsidRDefault="000C4C90" w:rsidP="00E27A04">
      <w:r>
        <w:separator/>
      </w:r>
    </w:p>
  </w:footnote>
  <w:footnote w:type="continuationSeparator" w:id="0">
    <w:p w:rsidR="000C4C90" w:rsidRDefault="000C4C90" w:rsidP="00E2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04" w:rsidRPr="00E27A04" w:rsidRDefault="00E27A04">
    <w:pPr>
      <w:pStyle w:val="a3"/>
      <w:rPr>
        <w:sz w:val="32"/>
        <w:szCs w:val="32"/>
      </w:rPr>
    </w:pPr>
    <w:r>
      <w:rPr>
        <w:rFonts w:hint="eastAsia"/>
        <w:noProof/>
        <w:sz w:val="32"/>
        <w:szCs w:val="32"/>
      </w:rPr>
      <w:pict>
        <v:shapetype id="_x0000_t90" coordsize="21600,21600" o:spt="90" adj="9257,18514,7200" path="m@4,l@0@2@5@2@5@12,0@12,,21600@1,21600@1@2,21600@2xe">
          <v:stroke joinstyle="miter"/>
          <v:formulas>
            <v:f eqn="val #0"/>
            <v:f eqn="val #1"/>
            <v:f eqn="val #2"/>
            <v:f eqn="prod #0 1 2"/>
            <v:f eqn="sum @3 10800 0"/>
            <v:f eqn="sum 21600 #0 #1"/>
            <v:f eqn="sum #1 #2 0"/>
            <v:f eqn="prod @6 1 2"/>
            <v:f eqn="prod #1 2 1"/>
            <v:f eqn="sum @8 0 21600"/>
            <v:f eqn="prod 21600 @0 @1"/>
            <v:f eqn="prod 21600 @4 @1"/>
            <v:f eqn="prod 21600 @5 @1"/>
            <v:f eqn="prod 21600 @7 @1"/>
            <v:f eqn="prod #1 1 2"/>
            <v:f eqn="sum @5 0 @4"/>
            <v:f eqn="sum @0 0 @4"/>
            <v:f eqn="prod @2 @15 @16"/>
          </v:formulas>
          <v:path o:connecttype="custom" o:connectlocs="@4,0;@0,@2;0,@11;@14,21600;@1,@13;21600,@2" o:connectangles="270,180,180,90,0,0" textboxrect="0,@12,@1,21600;@5,@17,@1,21600"/>
          <v:handles>
            <v:h position="#0,topLeft" xrange="@2,@9"/>
            <v:h position="#1,#2" xrange="@4,21600" yrange="0,@0"/>
          </v:handles>
        </v:shapetype>
        <v:shape id="_x0000_s2050" type="#_x0000_t90" style="position:absolute;left:0;text-align:left;margin-left:657.45pt;margin-top:112.7pt;width:58.2pt;height:41.95pt;flip:y;z-index:251658240"/>
      </w:pict>
    </w:r>
    <w:r>
      <w:rPr>
        <w:rFonts w:hint="eastAsia"/>
        <w:sz w:val="32"/>
        <w:szCs w:val="32"/>
      </w:rPr>
      <w:t>建管办</w:t>
    </w:r>
    <w:r w:rsidRPr="00E27A04">
      <w:rPr>
        <w:rFonts w:hint="eastAsia"/>
        <w:sz w:val="32"/>
        <w:szCs w:val="32"/>
      </w:rPr>
      <w:t>行政处罚流程图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45"/>
    <w:rsid w:val="000C4C90"/>
    <w:rsid w:val="00202FBC"/>
    <w:rsid w:val="006B4E30"/>
    <w:rsid w:val="006B691B"/>
    <w:rsid w:val="00775FA1"/>
    <w:rsid w:val="00CB6628"/>
    <w:rsid w:val="00D82466"/>
    <w:rsid w:val="00E27A04"/>
    <w:rsid w:val="00E8261E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3D45"/>
    <w:pPr>
      <w:jc w:val="both"/>
    </w:pPr>
    <w:rPr>
      <w:rFonts w:ascii="Calibri" w:eastAsia="宋体" w:hAnsi="Calibri" w:cs="Calibri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E2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F7CE9F-A585-4C47-BBF1-802E0FE9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2021-07-12T08:03:00Z</dcterms:created>
  <dcterms:modified xsi:type="dcterms:W3CDTF">2021-07-12T08:57:00Z</dcterms:modified>
</cp:coreProperties>
</file>